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A04" w:rsidRDefault="00293A04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E:\ПРОФКОМ 2024\изменения\изм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КОМ 2024\изменения\изм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A04" w:rsidRDefault="00293A04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3A04" w:rsidRDefault="00293A04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3A04" w:rsidRDefault="00293A04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93A04" w:rsidRDefault="00293A04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BC41FD" w:rsidRDefault="00BC41FD" w:rsidP="00514C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7983" w:rsidRDefault="00837983" w:rsidP="00514CA2">
      <w:pPr>
        <w:pStyle w:val="a3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8A78EF" w:rsidRPr="008A78EF">
        <w:rPr>
          <w:rFonts w:ascii="Times New Roman" w:hAnsi="Times New Roman"/>
          <w:b/>
          <w:sz w:val="28"/>
          <w:szCs w:val="28"/>
        </w:rPr>
        <w:t xml:space="preserve">Исаевой Резеды </w:t>
      </w:r>
      <w:proofErr w:type="spellStart"/>
      <w:r w:rsidR="008A78EF">
        <w:rPr>
          <w:rFonts w:ascii="Times New Roman" w:hAnsi="Times New Roman"/>
          <w:b/>
          <w:sz w:val="28"/>
          <w:szCs w:val="28"/>
        </w:rPr>
        <w:t>С</w:t>
      </w:r>
      <w:r w:rsidR="008A78EF" w:rsidRPr="008A78EF">
        <w:rPr>
          <w:rFonts w:ascii="Times New Roman" w:hAnsi="Times New Roman"/>
          <w:b/>
          <w:sz w:val="28"/>
          <w:szCs w:val="28"/>
        </w:rPr>
        <w:t>алмановны</w:t>
      </w:r>
      <w:proofErr w:type="spellEnd"/>
      <w:r w:rsidR="001C63F1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Pr="008146DC">
        <w:rPr>
          <w:rFonts w:ascii="Times New Roman" w:hAnsi="Times New Roman"/>
          <w:bCs/>
          <w:spacing w:val="-4"/>
          <w:sz w:val="28"/>
          <w:szCs w:val="28"/>
        </w:rPr>
        <w:t>распоряжение Исполнительного комитета муниципального образования город Набережные Челны</w:t>
      </w:r>
      <w:r w:rsidR="001C63F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8146DC">
        <w:rPr>
          <w:rFonts w:ascii="Times New Roman" w:hAnsi="Times New Roman"/>
          <w:bCs/>
          <w:spacing w:val="-4"/>
          <w:sz w:val="28"/>
          <w:szCs w:val="28"/>
        </w:rPr>
        <w:t xml:space="preserve">Республики Татарстан № </w:t>
      </w:r>
      <w:r w:rsidR="008146DC" w:rsidRPr="008146DC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="008146DC" w:rsidRPr="008146DC"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480к </w:t>
      </w:r>
      <w:r w:rsidR="008146DC">
        <w:rPr>
          <w:rFonts w:ascii="Times New Roman" w:hAnsi="Times New Roman"/>
          <w:bCs/>
          <w:spacing w:val="-4"/>
          <w:sz w:val="28"/>
          <w:szCs w:val="28"/>
          <w:u w:val="single"/>
        </w:rPr>
        <w:t xml:space="preserve"> </w:t>
      </w:r>
      <w:r w:rsidRPr="008146DC">
        <w:rPr>
          <w:rFonts w:ascii="Times New Roman" w:hAnsi="Times New Roman"/>
          <w:bCs/>
          <w:spacing w:val="-4"/>
          <w:sz w:val="28"/>
          <w:szCs w:val="28"/>
        </w:rPr>
        <w:t xml:space="preserve">от </w:t>
      </w:r>
      <w:r w:rsidR="008146DC" w:rsidRPr="008146DC">
        <w:rPr>
          <w:rFonts w:ascii="Times New Roman" w:hAnsi="Times New Roman"/>
          <w:bCs/>
          <w:spacing w:val="-4"/>
          <w:sz w:val="28"/>
          <w:szCs w:val="28"/>
          <w:u w:val="single"/>
        </w:rPr>
        <w:t>25.07.2017г.</w:t>
      </w:r>
      <w:r w:rsidRPr="008146DC">
        <w:rPr>
          <w:rFonts w:ascii="Times New Roman" w:hAnsi="Times New Roman"/>
          <w:bCs/>
          <w:spacing w:val="-4"/>
          <w:sz w:val="28"/>
          <w:szCs w:val="28"/>
        </w:rPr>
        <w:t>),</w:t>
      </w:r>
      <w:r>
        <w:rPr>
          <w:rFonts w:ascii="Times New Roman" w:hAnsi="Times New Roman"/>
          <w:bCs/>
          <w:spacing w:val="-4"/>
        </w:rPr>
        <w:t xml:space="preserve"> 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proofErr w:type="spellStart"/>
      <w:r w:rsidR="008A78EF" w:rsidRPr="008A78EF">
        <w:rPr>
          <w:rFonts w:ascii="Times New Roman" w:hAnsi="Times New Roman"/>
          <w:b/>
          <w:sz w:val="28"/>
          <w:szCs w:val="28"/>
        </w:rPr>
        <w:t>Султановой</w:t>
      </w:r>
      <w:proofErr w:type="spellEnd"/>
      <w:r w:rsidR="008A78EF" w:rsidRPr="008A78EF">
        <w:rPr>
          <w:rFonts w:ascii="Times New Roman" w:hAnsi="Times New Roman"/>
          <w:b/>
          <w:sz w:val="28"/>
          <w:szCs w:val="28"/>
        </w:rPr>
        <w:t xml:space="preserve"> Ландыш </w:t>
      </w:r>
      <w:proofErr w:type="spellStart"/>
      <w:r w:rsidR="008A78EF" w:rsidRPr="008A78EF">
        <w:rPr>
          <w:rFonts w:ascii="Times New Roman" w:hAnsi="Times New Roman"/>
          <w:b/>
          <w:sz w:val="28"/>
          <w:szCs w:val="28"/>
        </w:rPr>
        <w:t>Разифовны</w:t>
      </w:r>
      <w:proofErr w:type="spellEnd"/>
      <w:r w:rsidR="001C63F1">
        <w:rPr>
          <w:rFonts w:ascii="Times New Roman" w:hAnsi="Times New Roman"/>
          <w:b/>
          <w:sz w:val="28"/>
          <w:szCs w:val="28"/>
        </w:rPr>
        <w:t xml:space="preserve">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и науки Российской Федерации и протокола об избрании председателя первичн</w:t>
      </w:r>
      <w:r w:rsidR="001C63F1">
        <w:rPr>
          <w:rFonts w:ascii="Times New Roman" w:hAnsi="Times New Roman"/>
          <w:bCs/>
          <w:spacing w:val="-4"/>
          <w:sz w:val="28"/>
          <w:szCs w:val="28"/>
        </w:rPr>
        <w:t>ой профсоюзной организации № 5  от «04» марта 2021г.</w:t>
      </w:r>
      <w:r>
        <w:rPr>
          <w:rFonts w:ascii="Times New Roman" w:hAnsi="Times New Roman"/>
          <w:bCs/>
          <w:spacing w:val="-4"/>
          <w:sz w:val="28"/>
          <w:szCs w:val="28"/>
        </w:rPr>
        <w:t>,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именуемый  в дальнейшем «выборный орган первичной профсоюзной организации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», с другой стороны, пришли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к Соглашению о </w:t>
      </w:r>
      <w:r w:rsidRPr="00A50B01">
        <w:rPr>
          <w:rFonts w:ascii="Times New Roman" w:hAnsi="Times New Roman"/>
          <w:bCs/>
          <w:sz w:val="28"/>
          <w:szCs w:val="28"/>
        </w:rPr>
        <w:t>внесении изм</w:t>
      </w:r>
      <w:r>
        <w:rPr>
          <w:rFonts w:ascii="Times New Roman" w:hAnsi="Times New Roman"/>
          <w:bCs/>
          <w:sz w:val="28"/>
          <w:szCs w:val="28"/>
        </w:rPr>
        <w:t>енений и допо</w:t>
      </w:r>
      <w:r w:rsidR="008A78EF">
        <w:rPr>
          <w:rFonts w:ascii="Times New Roman" w:hAnsi="Times New Roman"/>
          <w:bCs/>
          <w:sz w:val="28"/>
          <w:szCs w:val="28"/>
        </w:rPr>
        <w:t>лнений в коллективный договор  муниципального бюджетного дошкольного образовательного учреждения «Детский сад комбинированного вида</w:t>
      </w:r>
      <w:r w:rsidR="0051407B">
        <w:rPr>
          <w:rFonts w:ascii="Times New Roman" w:hAnsi="Times New Roman"/>
          <w:bCs/>
          <w:sz w:val="28"/>
          <w:szCs w:val="28"/>
        </w:rPr>
        <w:t xml:space="preserve"> № 82 «Подсолнушек»</w:t>
      </w:r>
      <w:r w:rsidR="007C530B">
        <w:rPr>
          <w:rFonts w:ascii="Times New Roman" w:hAnsi="Times New Roman"/>
          <w:bCs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z w:val="28"/>
          <w:szCs w:val="28"/>
        </w:rPr>
        <w:t>на 20</w:t>
      </w:r>
      <w:r>
        <w:rPr>
          <w:rFonts w:ascii="Times New Roman" w:hAnsi="Times New Roman"/>
          <w:bCs/>
          <w:sz w:val="28"/>
          <w:szCs w:val="28"/>
        </w:rPr>
        <w:t>2</w:t>
      </w:r>
      <w:r w:rsidR="009857A5">
        <w:rPr>
          <w:rFonts w:ascii="Times New Roman" w:hAnsi="Times New Roman"/>
          <w:bCs/>
          <w:sz w:val="28"/>
          <w:szCs w:val="28"/>
        </w:rPr>
        <w:t>4</w:t>
      </w:r>
      <w:r w:rsidRPr="00A50B01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</w:t>
      </w:r>
      <w:r w:rsidR="009857A5">
        <w:rPr>
          <w:rFonts w:ascii="Times New Roman" w:hAnsi="Times New Roman"/>
          <w:bCs/>
          <w:sz w:val="28"/>
          <w:szCs w:val="28"/>
        </w:rPr>
        <w:t>6</w:t>
      </w:r>
      <w:r w:rsidRPr="00A50B01">
        <w:rPr>
          <w:rFonts w:ascii="Times New Roman" w:hAnsi="Times New Roman"/>
          <w:bCs/>
          <w:sz w:val="28"/>
          <w:szCs w:val="28"/>
        </w:rPr>
        <w:t xml:space="preserve"> годы о н</w:t>
      </w:r>
      <w:r>
        <w:rPr>
          <w:rFonts w:ascii="Times New Roman" w:hAnsi="Times New Roman"/>
          <w:bCs/>
          <w:sz w:val="28"/>
          <w:szCs w:val="28"/>
        </w:rPr>
        <w:t>ижеследующем (далее – коллективный договор</w:t>
      </w:r>
      <w:r w:rsidRPr="00A50B01">
        <w:rPr>
          <w:rFonts w:ascii="Times New Roman" w:hAnsi="Times New Roman"/>
          <w:bCs/>
          <w:sz w:val="28"/>
          <w:szCs w:val="28"/>
        </w:rPr>
        <w:t>):</w:t>
      </w:r>
    </w:p>
    <w:p w:rsidR="009857A5" w:rsidRDefault="009857A5" w:rsidP="00514CA2">
      <w:pPr>
        <w:pStyle w:val="a3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bCs/>
          <w:sz w:val="24"/>
          <w:szCs w:val="24"/>
        </w:rPr>
      </w:pPr>
    </w:p>
    <w:p w:rsidR="009857A5" w:rsidRDefault="009857A5" w:rsidP="009857A5">
      <w:pPr>
        <w:pStyle w:val="a5"/>
        <w:spacing w:after="0"/>
        <w:ind w:left="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1.  Пункт 1.1. </w:t>
      </w:r>
      <w:r>
        <w:rPr>
          <w:rFonts w:ascii="Times New Roman" w:hAnsi="Times New Roman"/>
          <w:sz w:val="24"/>
          <w:szCs w:val="24"/>
        </w:rPr>
        <w:t xml:space="preserve"> изложить в следующей редакции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«1.1. Настоящее территориальное Соглашение (в дальнейшем − Соглашение)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введении Министерства просвещения Российской Федерации на 2024-2026 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 − экономической политики и развитии социального партнерства на 2025-2027 годы от 26 декабря 2024 года,   с целью определения в договорном порядке согласованных позиций сторон по созданию необходимых трудовых и социально-экономических условий для работников образования и обеспечению стабильной и эффективной деятельности  муниципальных образовательных организаций города Набережные Челны на повышение социальной защищенности работников образования, взаимной ответственности сторон за результаты деятельности работников сферы образования.».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Пункт 6.2.2. изложить в следующей  редакции:</w:t>
      </w:r>
    </w:p>
    <w:p w:rsidR="009857A5" w:rsidRDefault="009857A5" w:rsidP="009857A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  <w:t xml:space="preserve">            «6.2.2. Вопросы оплаты труда в муниципальных образовательных организациях и в муниципальных организациях, осуществляющих обеспечение образовательной деятельности, оценку качества образования, информационно-методическое обеспечение, </w:t>
      </w:r>
      <w:r>
        <w:rPr>
          <w:rFonts w:ascii="Times New Roman" w:hAnsi="Times New Roman"/>
          <w:sz w:val="24"/>
          <w:szCs w:val="24"/>
        </w:rPr>
        <w:lastRenderedPageBreak/>
        <w:t>регулируются постановлениями Исполнительного комитета муниципального образования город Набережные Челны Республики Татарстан.».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Пункт 6.3. территориального Соглашения дополнить абзацами следующего содержания: 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9857A5" w:rsidRDefault="009857A5" w:rsidP="009857A5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«Экономия фонда оплаты труда, сложившаяся в ходе исполнения плана финансово-хозяйственной деятельности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образовательных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организаций за счет всех источников финансового обеспечения, включая доходы, полученные от оказания платных услуг, за соответствующий период (месяц, квартал, год) может направляться на поощрительные выплаты в соответствии с локальными нормативными актами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организации, принятыми с учетом норм положений об условиях оплаты труда, утвержденными постановлением Исполнительного комитета муниципального образования город Набережные Челны.</w:t>
      </w:r>
    </w:p>
    <w:p w:rsidR="009857A5" w:rsidRDefault="009857A5" w:rsidP="009857A5">
      <w:pPr>
        <w:widowControl w:val="0"/>
        <w:autoSpaceDE w:val="0"/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Размер поощрительной выплаты, произведенной за счет экономии фонда оплаты труда за соответствующий период работнику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образовательной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организации с учетом отработанной за этот период нормы рабочего времени, выполнившему нормы труда (трудовые обязанности), не может превышать трехкратного </w:t>
      </w:r>
      <w:hyperlink r:id="rId7" w:history="1">
        <w:r>
          <w:rPr>
            <w:rStyle w:val="a8"/>
            <w:rFonts w:ascii="Times New Roman" w:eastAsia="Times New Roman" w:hAnsi="Times New Roman"/>
            <w:sz w:val="24"/>
            <w:szCs w:val="24"/>
            <w:lang w:eastAsia="ru-RU"/>
          </w:rPr>
          <w:t>минимального размера оплаты труда</w:t>
        </w:r>
      </w:hyperlink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установленного </w:t>
      </w:r>
      <w:hyperlink r:id="rId8" w:history="1">
        <w:r>
          <w:rPr>
            <w:rStyle w:val="a8"/>
            <w:rFonts w:ascii="Times New Roman" w:eastAsia="Times New Roman" w:hAnsi="Times New Roman"/>
            <w:sz w:val="24"/>
            <w:szCs w:val="24"/>
            <w:lang w:eastAsia="ru-RU"/>
          </w:rPr>
          <w:t>Федеральным законо</w:t>
        </w:r>
      </w:hyperlink>
      <w:r>
        <w:rPr>
          <w:rStyle w:val="a8"/>
          <w:rFonts w:ascii="Times New Roman" w:eastAsia="Times New Roman" w:hAnsi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от 19 июня 2000 года N 82-ФЗ «О минимальном размере оплаты труда» на 1 января текущего года (за исключением работников, занимающих профессиональные квалификационные группы должностей педагогических работников, руководителя образовательной организации).</w:t>
      </w:r>
    </w:p>
    <w:p w:rsidR="009857A5" w:rsidRDefault="009857A5" w:rsidP="009857A5">
      <w:pPr>
        <w:widowControl w:val="0"/>
        <w:autoSpaceDE w:val="0"/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Размер поощрительной выплаты за счет экономии фонда оплаты труда руководителю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образовательной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организации определяется учредителем образовательной организации.</w:t>
      </w:r>
    </w:p>
    <w:p w:rsidR="009857A5" w:rsidRDefault="009857A5" w:rsidP="009857A5">
      <w:pPr>
        <w:spacing w:after="0"/>
        <w:ind w:firstLine="72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Ответственность за использование экономии фонда оплаты труда, образовавшейся в ходе исполнения плана финансово-хозяйственной деятельности образовательной организации за счет всех источников финансового обеспечения, включая доходы, полученные от оказания платных услуг, возлагается на руководителя образовательной организации.».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Пункт 6.5.1.  изложить в следующей  редакции:</w:t>
      </w:r>
    </w:p>
    <w:p w:rsidR="009857A5" w:rsidRDefault="009857A5" w:rsidP="009857A5">
      <w:pPr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br/>
        <w:t xml:space="preserve">           «6.5.1. В целях повышения эффективности деятельности работников образовательных организаций и сохранения достигнутого уровня целевых показателей, установленных Указом Президента Российской Федерации от 7 мая 2012 года N 597 «О мероприятиях по реализации государственной социальной политики», Указом Президента Российской Федерации от 1 июня 2012 года N 761 «О Национальной стратегии действий в интересах детей на 2012-2017 годы», работникам, входящим в профессиональную 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образовательной организации (приложение № 3 к настоящему Соглашению).</w:t>
      </w:r>
    </w:p>
    <w:p w:rsidR="009857A5" w:rsidRDefault="009857A5" w:rsidP="009857A5">
      <w:pPr>
        <w:spacing w:after="0"/>
        <w:ind w:firstLine="720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57A5" w:rsidRDefault="009857A5" w:rsidP="009857A5">
      <w:pPr>
        <w:spacing w:after="0"/>
        <w:ind w:firstLine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5. Пункт 9.1.8.   изложить в следующей редакции:</w:t>
      </w:r>
    </w:p>
    <w:p w:rsidR="009857A5" w:rsidRDefault="009857A5" w:rsidP="009857A5">
      <w:pPr>
        <w:spacing w:after="0"/>
        <w:ind w:firstLine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«9.1.8. Участие в Федеральной единой бонусной программе «</w:t>
      </w:r>
      <w:proofErr w:type="spellStart"/>
      <w:r>
        <w:rPr>
          <w:rFonts w:ascii="Times New Roman" w:hAnsi="Times New Roman"/>
          <w:sz w:val="24"/>
          <w:szCs w:val="24"/>
        </w:rPr>
        <w:t>Профплюс</w:t>
      </w:r>
      <w:proofErr w:type="spellEnd"/>
      <w:r>
        <w:rPr>
          <w:rFonts w:ascii="Times New Roman" w:hAnsi="Times New Roman"/>
          <w:sz w:val="24"/>
          <w:szCs w:val="24"/>
        </w:rPr>
        <w:t>»: скидки и выгодные предложения, финансовые и страховые продукты для членов профсоюза при наличии электронного профсоюзного билета.».</w:t>
      </w:r>
    </w:p>
    <w:p w:rsidR="009857A5" w:rsidRDefault="009857A5" w:rsidP="009857A5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6. Приложение № 2 изложить в новой редакции согласно  приложению № 1 к настоящему Дополнительному соглашению.</w:t>
      </w: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7. Приложение № 3 изложить в новой редакции согласно приложению №2 к настоящему Дополнительному соглашению.</w:t>
      </w: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sz w:val="24"/>
          <w:szCs w:val="24"/>
        </w:rPr>
      </w:pPr>
    </w:p>
    <w:p w:rsidR="009857A5" w:rsidRDefault="009857A5" w:rsidP="009857A5">
      <w:pPr>
        <w:spacing w:after="0"/>
        <w:ind w:firstLine="72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8. Настоящее Дополнительное соглашение вступает в силу с момента его подписания Сторонами и является неотъемлемой частью территориального Соглашения.</w:t>
      </w:r>
    </w:p>
    <w:p w:rsidR="009857A5" w:rsidRDefault="009857A5" w:rsidP="009857A5">
      <w:pPr>
        <w:spacing w:after="0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857A5" w:rsidRDefault="009857A5" w:rsidP="009857A5">
      <w:pPr>
        <w:spacing w:after="0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857A5" w:rsidRDefault="009857A5" w:rsidP="009857A5">
      <w:pPr>
        <w:spacing w:after="0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857A5" w:rsidRDefault="009857A5" w:rsidP="00514CA2">
      <w:pPr>
        <w:pStyle w:val="a3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756E" w:rsidRDefault="0051407B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>Заведующий</w:t>
      </w:r>
      <w:r w:rsidR="0094756E">
        <w:rPr>
          <w:b w:val="0"/>
          <w:sz w:val="28"/>
        </w:rPr>
        <w:tab/>
      </w:r>
      <w:r w:rsidR="0094756E">
        <w:rPr>
          <w:b w:val="0"/>
          <w:sz w:val="28"/>
        </w:rPr>
        <w:tab/>
      </w:r>
      <w:r w:rsidR="0094756E">
        <w:rPr>
          <w:b w:val="0"/>
          <w:sz w:val="28"/>
        </w:rPr>
        <w:tab/>
        <w:t xml:space="preserve">                Председатель первичной</w:t>
      </w:r>
    </w:p>
    <w:p w:rsidR="0051407B" w:rsidRDefault="0051407B" w:rsidP="0051407B">
      <w:pPr>
        <w:pStyle w:val="4"/>
        <w:spacing w:after="0" w:line="240" w:lineRule="auto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профсоюзной организации</w:t>
      </w:r>
    </w:p>
    <w:p w:rsidR="0051407B" w:rsidRPr="0051407B" w:rsidRDefault="0051407B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МБДОУ «Детский сад № 82      </w:t>
      </w:r>
      <w:r w:rsidR="0094756E">
        <w:rPr>
          <w:b w:val="0"/>
          <w:sz w:val="28"/>
        </w:rPr>
        <w:t xml:space="preserve">    </w:t>
      </w:r>
      <w:r>
        <w:rPr>
          <w:b w:val="0"/>
          <w:sz w:val="28"/>
        </w:rPr>
        <w:t xml:space="preserve">         МБДОУ </w:t>
      </w:r>
      <w:r>
        <w:rPr>
          <w:b w:val="0"/>
          <w:sz w:val="24"/>
          <w:szCs w:val="24"/>
        </w:rPr>
        <w:t>«</w:t>
      </w:r>
      <w:r w:rsidRPr="0051407B">
        <w:rPr>
          <w:b w:val="0"/>
          <w:sz w:val="28"/>
        </w:rPr>
        <w:t>Детский сад № 82 «Подсолнушек»</w:t>
      </w:r>
      <w:r w:rsidR="0094756E">
        <w:rPr>
          <w:b w:val="0"/>
          <w:sz w:val="24"/>
          <w:szCs w:val="24"/>
        </w:rPr>
        <w:t xml:space="preserve">    </w:t>
      </w:r>
      <w:r>
        <w:rPr>
          <w:b w:val="0"/>
          <w:sz w:val="24"/>
          <w:szCs w:val="24"/>
        </w:rPr>
        <w:t xml:space="preserve">                                          </w:t>
      </w:r>
      <w:r w:rsidRPr="0051407B">
        <w:rPr>
          <w:b w:val="0"/>
          <w:sz w:val="28"/>
        </w:rPr>
        <w:t>«Подсолнушек»</w:t>
      </w:r>
    </w:p>
    <w:p w:rsidR="0094756E" w:rsidRPr="00C24E3B" w:rsidRDefault="0051407B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</w:t>
      </w:r>
      <w:r w:rsidR="0094756E">
        <w:rPr>
          <w:b w:val="0"/>
          <w:sz w:val="28"/>
        </w:rPr>
        <w:t xml:space="preserve">  </w:t>
      </w:r>
      <w:r w:rsidR="0094756E">
        <w:rPr>
          <w:sz w:val="28"/>
        </w:rPr>
        <w:t xml:space="preserve">                                                         </w:t>
      </w:r>
    </w:p>
    <w:p w:rsidR="008146DC" w:rsidRDefault="0094756E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>_</w:t>
      </w:r>
      <w:r w:rsidR="0051407B">
        <w:rPr>
          <w:b w:val="0"/>
          <w:sz w:val="28"/>
        </w:rPr>
        <w:t xml:space="preserve">______          </w:t>
      </w:r>
      <w:r w:rsidR="0051407B">
        <w:rPr>
          <w:b w:val="0"/>
          <w:sz w:val="28"/>
          <w:u w:val="single"/>
        </w:rPr>
        <w:t>Исаева Р.С.</w:t>
      </w:r>
      <w:r>
        <w:rPr>
          <w:b w:val="0"/>
          <w:color w:val="FF0000"/>
          <w:sz w:val="28"/>
        </w:rPr>
        <w:t xml:space="preserve">        </w:t>
      </w:r>
      <w:r w:rsidR="008146DC">
        <w:rPr>
          <w:b w:val="0"/>
          <w:sz w:val="28"/>
        </w:rPr>
        <w:t xml:space="preserve">               ___________</w:t>
      </w:r>
      <w:r w:rsidR="0051407B">
        <w:rPr>
          <w:b w:val="0"/>
          <w:sz w:val="28"/>
        </w:rPr>
        <w:t xml:space="preserve"> </w:t>
      </w:r>
      <w:r w:rsidR="008146DC">
        <w:rPr>
          <w:b w:val="0"/>
          <w:sz w:val="28"/>
          <w:u w:val="single"/>
        </w:rPr>
        <w:t>Султанова Л.Р.</w:t>
      </w:r>
      <w:r>
        <w:rPr>
          <w:b w:val="0"/>
          <w:sz w:val="28"/>
        </w:rPr>
        <w:t xml:space="preserve">                                                                   </w:t>
      </w:r>
      <w:r w:rsidRPr="00C24E3B">
        <w:rPr>
          <w:b w:val="0"/>
          <w:sz w:val="24"/>
          <w:szCs w:val="24"/>
        </w:rPr>
        <w:t>(подпись)     (</w:t>
      </w:r>
      <w:r>
        <w:rPr>
          <w:b w:val="0"/>
          <w:sz w:val="24"/>
          <w:szCs w:val="24"/>
        </w:rPr>
        <w:t>Ф</w:t>
      </w:r>
      <w:r w:rsidR="008146DC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>И</w:t>
      </w:r>
      <w:r w:rsidR="008146DC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>О</w:t>
      </w:r>
      <w:r w:rsidR="008146DC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руководителя</w:t>
      </w:r>
      <w:r w:rsidRPr="00C24E3B">
        <w:rPr>
          <w:b w:val="0"/>
          <w:sz w:val="24"/>
          <w:szCs w:val="24"/>
        </w:rPr>
        <w:t>)</w:t>
      </w:r>
      <w:r w:rsidR="008146DC">
        <w:rPr>
          <w:b w:val="0"/>
          <w:sz w:val="24"/>
          <w:szCs w:val="24"/>
        </w:rPr>
        <w:t xml:space="preserve">                     (подпись)          (Ф.И.О. председателя)</w:t>
      </w:r>
      <w:r w:rsidR="008146DC">
        <w:rPr>
          <w:b w:val="0"/>
          <w:sz w:val="28"/>
        </w:rPr>
        <w:t xml:space="preserve">   </w:t>
      </w:r>
    </w:p>
    <w:p w:rsidR="0094756E" w:rsidRDefault="008146DC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</w:t>
      </w:r>
      <w:r w:rsidR="0094756E">
        <w:rPr>
          <w:b w:val="0"/>
          <w:sz w:val="28"/>
        </w:rPr>
        <w:t xml:space="preserve">                                                                        </w:t>
      </w:r>
      <w:r>
        <w:rPr>
          <w:b w:val="0"/>
          <w:sz w:val="28"/>
        </w:rPr>
        <w:t xml:space="preserve">                   </w:t>
      </w:r>
      <w:r>
        <w:rPr>
          <w:b w:val="0"/>
          <w:sz w:val="24"/>
          <w:szCs w:val="24"/>
        </w:rPr>
        <w:t xml:space="preserve"> </w:t>
      </w:r>
    </w:p>
    <w:p w:rsidR="0094756E" w:rsidRDefault="008146DC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«___»_____________</w:t>
      </w:r>
      <w:r w:rsidR="0094756E">
        <w:rPr>
          <w:b w:val="0"/>
          <w:sz w:val="28"/>
        </w:rPr>
        <w:t>202</w:t>
      </w:r>
      <w:r w:rsidR="009857A5">
        <w:rPr>
          <w:b w:val="0"/>
          <w:sz w:val="28"/>
        </w:rPr>
        <w:t>5</w:t>
      </w:r>
      <w:r w:rsidR="0094756E">
        <w:rPr>
          <w:b w:val="0"/>
          <w:sz w:val="28"/>
        </w:rPr>
        <w:t xml:space="preserve"> г.        </w:t>
      </w:r>
      <w:r>
        <w:rPr>
          <w:b w:val="0"/>
          <w:sz w:val="28"/>
        </w:rPr>
        <w:t xml:space="preserve">              «____»______________</w:t>
      </w:r>
      <w:r w:rsidR="0094756E">
        <w:rPr>
          <w:b w:val="0"/>
          <w:sz w:val="28"/>
        </w:rPr>
        <w:t>202</w:t>
      </w:r>
      <w:r w:rsidR="009857A5">
        <w:rPr>
          <w:b w:val="0"/>
          <w:sz w:val="28"/>
        </w:rPr>
        <w:t>5</w:t>
      </w:r>
      <w:r w:rsidR="0094756E">
        <w:rPr>
          <w:b w:val="0"/>
          <w:sz w:val="28"/>
        </w:rPr>
        <w:t xml:space="preserve"> г.                      </w:t>
      </w:r>
    </w:p>
    <w:p w:rsidR="0094756E" w:rsidRDefault="0094756E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                                                                 </w:t>
      </w:r>
    </w:p>
    <w:p w:rsidR="0094756E" w:rsidRDefault="0094756E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</w:t>
      </w:r>
    </w:p>
    <w:p w:rsidR="0094756E" w:rsidRDefault="0094756E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М.П.                                                            </w:t>
      </w:r>
    </w:p>
    <w:p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41FD" w:rsidRDefault="00BC41FD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C41FD" w:rsidRPr="00C36522" w:rsidRDefault="00BC41FD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522">
        <w:rPr>
          <w:rFonts w:ascii="Times New Roman" w:hAnsi="Times New Roman" w:cs="Times New Roman"/>
          <w:sz w:val="24"/>
          <w:szCs w:val="24"/>
        </w:rPr>
        <w:t>Рассмотрено</w:t>
      </w:r>
    </w:p>
    <w:p w:rsidR="00BC41FD" w:rsidRPr="00C36522" w:rsidRDefault="001C63F1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522">
        <w:rPr>
          <w:rFonts w:ascii="Times New Roman" w:hAnsi="Times New Roman" w:cs="Times New Roman"/>
          <w:sz w:val="24"/>
          <w:szCs w:val="24"/>
        </w:rPr>
        <w:t>н</w:t>
      </w:r>
      <w:r w:rsidR="00BC41FD" w:rsidRPr="00C36522">
        <w:rPr>
          <w:rFonts w:ascii="Times New Roman" w:hAnsi="Times New Roman" w:cs="Times New Roman"/>
          <w:sz w:val="24"/>
          <w:szCs w:val="24"/>
        </w:rPr>
        <w:t>а общем собрании трудового коллектива</w:t>
      </w:r>
    </w:p>
    <w:p w:rsidR="00BC41FD" w:rsidRPr="00C36522" w:rsidRDefault="00BC41FD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522">
        <w:rPr>
          <w:rFonts w:ascii="Times New Roman" w:hAnsi="Times New Roman" w:cs="Times New Roman"/>
          <w:sz w:val="24"/>
          <w:szCs w:val="24"/>
        </w:rPr>
        <w:t>МБДОУ «Детский сад № 82 «Подсолнушек»</w:t>
      </w:r>
    </w:p>
    <w:p w:rsidR="00BC41FD" w:rsidRDefault="00BC41FD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6522">
        <w:rPr>
          <w:rFonts w:ascii="Times New Roman" w:hAnsi="Times New Roman" w:cs="Times New Roman"/>
          <w:sz w:val="24"/>
          <w:szCs w:val="24"/>
        </w:rPr>
        <w:t>Протокол № 1</w:t>
      </w:r>
      <w:r w:rsidR="00C31DD8" w:rsidRPr="00C36522">
        <w:rPr>
          <w:rFonts w:ascii="Times New Roman" w:hAnsi="Times New Roman" w:cs="Times New Roman"/>
          <w:sz w:val="24"/>
          <w:szCs w:val="24"/>
        </w:rPr>
        <w:t>5</w:t>
      </w:r>
      <w:r w:rsidR="00C36522">
        <w:rPr>
          <w:rFonts w:ascii="Times New Roman" w:hAnsi="Times New Roman" w:cs="Times New Roman"/>
          <w:sz w:val="24"/>
          <w:szCs w:val="24"/>
        </w:rPr>
        <w:t xml:space="preserve">  </w:t>
      </w:r>
      <w:r w:rsidRPr="00C36522">
        <w:rPr>
          <w:rFonts w:ascii="Times New Roman" w:hAnsi="Times New Roman" w:cs="Times New Roman"/>
          <w:sz w:val="24"/>
          <w:szCs w:val="24"/>
        </w:rPr>
        <w:t>от «</w:t>
      </w:r>
      <w:r w:rsidR="00C31DD8" w:rsidRPr="00C36522">
        <w:rPr>
          <w:rFonts w:ascii="Times New Roman" w:hAnsi="Times New Roman" w:cs="Times New Roman"/>
          <w:sz w:val="24"/>
          <w:szCs w:val="24"/>
        </w:rPr>
        <w:t>22</w:t>
      </w:r>
      <w:r w:rsidRPr="00C36522">
        <w:rPr>
          <w:rFonts w:ascii="Times New Roman" w:hAnsi="Times New Roman" w:cs="Times New Roman"/>
          <w:sz w:val="24"/>
          <w:szCs w:val="24"/>
        </w:rPr>
        <w:t>» марта 2022</w:t>
      </w:r>
      <w:r w:rsidR="001C63F1" w:rsidRPr="00C36522">
        <w:rPr>
          <w:rFonts w:ascii="Times New Roman" w:hAnsi="Times New Roman" w:cs="Times New Roman"/>
          <w:sz w:val="24"/>
          <w:szCs w:val="24"/>
        </w:rPr>
        <w:t xml:space="preserve"> </w:t>
      </w:r>
      <w:r w:rsidRPr="00C36522">
        <w:rPr>
          <w:rFonts w:ascii="Times New Roman" w:hAnsi="Times New Roman" w:cs="Times New Roman"/>
          <w:sz w:val="24"/>
          <w:szCs w:val="24"/>
        </w:rPr>
        <w:t>г.</w:t>
      </w:r>
    </w:p>
    <w:p w:rsidR="00293A04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A04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A04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A04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A04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93A04" w:rsidRPr="00C36522" w:rsidRDefault="00293A04" w:rsidP="00BC41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1482"/>
            <wp:effectExtent l="0" t="0" r="3175" b="1270"/>
            <wp:docPr id="2" name="Рисунок 2" descr="E:\ПРОФКОМ 2024\изменения\изм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ОФКОМ 2024\изменения\изм.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3A04" w:rsidRPr="00C36522" w:rsidSect="00514CA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90"/>
    <w:rsid w:val="000466B1"/>
    <w:rsid w:val="000F4932"/>
    <w:rsid w:val="00170690"/>
    <w:rsid w:val="001C63F1"/>
    <w:rsid w:val="00232B77"/>
    <w:rsid w:val="002411B6"/>
    <w:rsid w:val="00293A04"/>
    <w:rsid w:val="002F2367"/>
    <w:rsid w:val="00362C31"/>
    <w:rsid w:val="00366238"/>
    <w:rsid w:val="003D0023"/>
    <w:rsid w:val="003E7339"/>
    <w:rsid w:val="00473885"/>
    <w:rsid w:val="0051407B"/>
    <w:rsid w:val="00514CA2"/>
    <w:rsid w:val="00520CF3"/>
    <w:rsid w:val="005F6719"/>
    <w:rsid w:val="00616976"/>
    <w:rsid w:val="006F72A6"/>
    <w:rsid w:val="007C530B"/>
    <w:rsid w:val="008146DC"/>
    <w:rsid w:val="00837983"/>
    <w:rsid w:val="008A78EF"/>
    <w:rsid w:val="00923F53"/>
    <w:rsid w:val="0094756E"/>
    <w:rsid w:val="009857A5"/>
    <w:rsid w:val="00991EAE"/>
    <w:rsid w:val="00A43673"/>
    <w:rsid w:val="00AE52B5"/>
    <w:rsid w:val="00B2668C"/>
    <w:rsid w:val="00BB73A9"/>
    <w:rsid w:val="00BC41FD"/>
    <w:rsid w:val="00C31DD8"/>
    <w:rsid w:val="00C349D7"/>
    <w:rsid w:val="00C36522"/>
    <w:rsid w:val="00C70DCD"/>
    <w:rsid w:val="00C73395"/>
    <w:rsid w:val="00E563F6"/>
    <w:rsid w:val="00E7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C6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63F1"/>
    <w:rPr>
      <w:rFonts w:ascii="Segoe UI" w:hAnsi="Segoe UI" w:cs="Segoe UI"/>
      <w:sz w:val="18"/>
      <w:szCs w:val="18"/>
    </w:rPr>
  </w:style>
  <w:style w:type="character" w:styleId="a8">
    <w:name w:val="Hyperlink"/>
    <w:rsid w:val="009857A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1C6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C63F1"/>
    <w:rPr>
      <w:rFonts w:ascii="Segoe UI" w:hAnsi="Segoe UI" w:cs="Segoe UI"/>
      <w:sz w:val="18"/>
      <w:szCs w:val="18"/>
    </w:rPr>
  </w:style>
  <w:style w:type="character" w:styleId="a8">
    <w:name w:val="Hyperlink"/>
    <w:rsid w:val="009857A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12119913/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ernet.garant.ru/document/redirect/10180093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Эльвира</cp:lastModifiedBy>
  <cp:revision>4</cp:revision>
  <cp:lastPrinted>2022-03-23T06:48:00Z</cp:lastPrinted>
  <dcterms:created xsi:type="dcterms:W3CDTF">2025-03-10T10:44:00Z</dcterms:created>
  <dcterms:modified xsi:type="dcterms:W3CDTF">2025-08-11T08:01:00Z</dcterms:modified>
</cp:coreProperties>
</file>